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0C" w:rsidRDefault="004B0B0C" w:rsidP="001446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КОПИЯ</w:t>
      </w:r>
    </w:p>
    <w:p w:rsidR="00144692" w:rsidRPr="004B0B0C" w:rsidRDefault="00144692" w:rsidP="00144692">
      <w:pPr>
        <w:jc w:val="center"/>
        <w:rPr>
          <w:sz w:val="28"/>
          <w:szCs w:val="28"/>
        </w:rPr>
      </w:pPr>
      <w:r w:rsidRPr="004B0B0C">
        <w:rPr>
          <w:sz w:val="28"/>
          <w:szCs w:val="28"/>
        </w:rPr>
        <w:t xml:space="preserve">УПРАВЛЕНИЕ ОБРАЗОВАНИЯ                      </w:t>
      </w:r>
    </w:p>
    <w:p w:rsidR="00144692" w:rsidRPr="004B0B0C" w:rsidRDefault="00144692" w:rsidP="00144692">
      <w:pPr>
        <w:jc w:val="center"/>
        <w:rPr>
          <w:sz w:val="28"/>
          <w:szCs w:val="28"/>
        </w:rPr>
      </w:pPr>
      <w:r w:rsidRPr="004B0B0C">
        <w:rPr>
          <w:sz w:val="28"/>
          <w:szCs w:val="28"/>
        </w:rPr>
        <w:t>БЕРЕЗОВСКОГО ГОРОДСКОГО ОКРУГА</w:t>
      </w:r>
    </w:p>
    <w:p w:rsidR="00144692" w:rsidRDefault="00144692" w:rsidP="00144692">
      <w:pPr>
        <w:jc w:val="center"/>
      </w:pPr>
    </w:p>
    <w:p w:rsidR="00144692" w:rsidRDefault="00144692" w:rsidP="00144692">
      <w:pPr>
        <w:jc w:val="center"/>
      </w:pPr>
    </w:p>
    <w:p w:rsidR="00144692" w:rsidRDefault="00144692" w:rsidP="0014469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144692" w:rsidRDefault="00144692" w:rsidP="00144692">
      <w:pPr>
        <w:jc w:val="center"/>
        <w:rPr>
          <w:b/>
          <w:sz w:val="28"/>
          <w:szCs w:val="28"/>
        </w:rPr>
      </w:pPr>
    </w:p>
    <w:p w:rsidR="00144692" w:rsidRDefault="004B0B0C" w:rsidP="00144692">
      <w:pPr>
        <w:rPr>
          <w:sz w:val="28"/>
          <w:szCs w:val="28"/>
        </w:rPr>
      </w:pPr>
      <w:r>
        <w:rPr>
          <w:sz w:val="28"/>
          <w:szCs w:val="28"/>
        </w:rPr>
        <w:t xml:space="preserve">   18 ноября 2016 года</w:t>
      </w:r>
      <w:r w:rsidR="0014469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</w:t>
      </w:r>
      <w:r w:rsidR="00144692">
        <w:rPr>
          <w:sz w:val="28"/>
          <w:szCs w:val="28"/>
        </w:rPr>
        <w:t xml:space="preserve">№  </w:t>
      </w:r>
      <w:r>
        <w:rPr>
          <w:sz w:val="28"/>
          <w:szCs w:val="28"/>
        </w:rPr>
        <w:t>164-д</w:t>
      </w:r>
    </w:p>
    <w:p w:rsidR="00144692" w:rsidRDefault="00144692" w:rsidP="0014469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Березовский</w:t>
      </w:r>
    </w:p>
    <w:p w:rsidR="00144692" w:rsidRDefault="00144692" w:rsidP="00144692">
      <w:pPr>
        <w:jc w:val="center"/>
        <w:rPr>
          <w:sz w:val="28"/>
          <w:szCs w:val="28"/>
        </w:rPr>
      </w:pPr>
    </w:p>
    <w:p w:rsidR="00144692" w:rsidRDefault="00144692" w:rsidP="00144692">
      <w:pPr>
        <w:jc w:val="both"/>
      </w:pPr>
    </w:p>
    <w:p w:rsidR="00144692" w:rsidRPr="004B0B0C" w:rsidRDefault="00144692" w:rsidP="00144692">
      <w:pPr>
        <w:ind w:firstLine="720"/>
        <w:jc w:val="center"/>
        <w:rPr>
          <w:b/>
          <w:i/>
          <w:sz w:val="28"/>
          <w:szCs w:val="28"/>
        </w:rPr>
      </w:pPr>
      <w:r w:rsidRPr="004B0B0C">
        <w:rPr>
          <w:b/>
          <w:i/>
          <w:sz w:val="28"/>
          <w:szCs w:val="28"/>
        </w:rPr>
        <w:t xml:space="preserve">О персональной ответственности руководителей организаций дополнительного образования и </w:t>
      </w:r>
      <w:r w:rsidRPr="004B0B0C">
        <w:rPr>
          <w:b/>
          <w:i/>
          <w:sz w:val="28"/>
          <w:szCs w:val="28"/>
          <w:lang w:eastAsia="zh-CN"/>
        </w:rPr>
        <w:t xml:space="preserve">Березовского муниципального автономного учреждения «Детский загородный оздоровительный лагерь «Зарница» </w:t>
      </w:r>
      <w:r w:rsidRPr="004B0B0C">
        <w:rPr>
          <w:b/>
          <w:i/>
          <w:sz w:val="28"/>
          <w:szCs w:val="28"/>
        </w:rPr>
        <w:t xml:space="preserve">за состояние антикоррупционной работы </w:t>
      </w:r>
    </w:p>
    <w:p w:rsidR="00144692" w:rsidRPr="004B0B0C" w:rsidRDefault="00144692" w:rsidP="00144692">
      <w:pPr>
        <w:rPr>
          <w:b/>
          <w:i/>
          <w:sz w:val="28"/>
          <w:szCs w:val="28"/>
        </w:rPr>
      </w:pPr>
    </w:p>
    <w:p w:rsidR="00144692" w:rsidRDefault="00144692" w:rsidP="00144692">
      <w:pPr>
        <w:ind w:firstLine="708"/>
        <w:jc w:val="both"/>
        <w:rPr>
          <w:sz w:val="28"/>
          <w:szCs w:val="28"/>
        </w:rPr>
      </w:pPr>
      <w:r w:rsidRPr="00D33EB4">
        <w:rPr>
          <w:sz w:val="28"/>
          <w:szCs w:val="28"/>
        </w:rPr>
        <w:t>Руководствуясь статьей 13.3 Федерального закона от 25 декабря 2008 года № 273-ФЗ</w:t>
      </w:r>
      <w:r>
        <w:rPr>
          <w:sz w:val="28"/>
          <w:szCs w:val="28"/>
        </w:rPr>
        <w:t xml:space="preserve"> «О противодействии коррупции», п. 45 ст. 6 Устава Березовского городского округа, во исполнение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5.1, 5.5 протокола заседания Комиссии по координации работы по противодействию коррупции в Свердловской области от 25.10.2016 № 3</w:t>
      </w:r>
    </w:p>
    <w:p w:rsidR="00144692" w:rsidRDefault="00144692" w:rsidP="0014469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</w:p>
    <w:p w:rsidR="00144692" w:rsidRPr="008B5AC3" w:rsidRDefault="00144692" w:rsidP="004B0B0C">
      <w:pPr>
        <w:ind w:firstLine="567"/>
        <w:jc w:val="both"/>
        <w:rPr>
          <w:b/>
          <w:lang w:eastAsia="zh-CN"/>
        </w:rPr>
      </w:pPr>
      <w:r>
        <w:rPr>
          <w:sz w:val="28"/>
          <w:szCs w:val="28"/>
        </w:rPr>
        <w:t xml:space="preserve">1. Возложить на руководителей организаций дополнительного образования и </w:t>
      </w:r>
      <w:r>
        <w:rPr>
          <w:sz w:val="28"/>
          <w:szCs w:val="28"/>
          <w:lang w:eastAsia="zh-CN"/>
        </w:rPr>
        <w:t>Березовского муниципального автономного учреждения</w:t>
      </w:r>
      <w:r w:rsidRPr="008B5AC3">
        <w:rPr>
          <w:sz w:val="28"/>
          <w:szCs w:val="28"/>
          <w:lang w:eastAsia="zh-CN"/>
        </w:rPr>
        <w:t xml:space="preserve"> «Детский загородный оздоровительный лагерь «Зарница»</w:t>
      </w:r>
      <w:r>
        <w:rPr>
          <w:sz w:val="28"/>
          <w:szCs w:val="28"/>
        </w:rPr>
        <w:t>, указанных в приложении</w:t>
      </w:r>
      <w:r w:rsidR="004B0B0C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приказу, персональную ответственность за состояние антикоррупционной работы в возглавляемых ими организациях.</w:t>
      </w:r>
    </w:p>
    <w:p w:rsidR="00144692" w:rsidRDefault="00144692" w:rsidP="004B0B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Обязать руководителей организаций дополнительного образования и </w:t>
      </w:r>
      <w:r>
        <w:rPr>
          <w:sz w:val="28"/>
          <w:szCs w:val="28"/>
          <w:lang w:eastAsia="zh-CN"/>
        </w:rPr>
        <w:t>Березовского муниципального автономного учреждения</w:t>
      </w:r>
      <w:r w:rsidRPr="008B5AC3">
        <w:rPr>
          <w:sz w:val="28"/>
          <w:szCs w:val="28"/>
          <w:lang w:eastAsia="zh-CN"/>
        </w:rPr>
        <w:t xml:space="preserve"> «Детский загородный оздоровительный лагерь «Зарница»</w:t>
      </w:r>
      <w:r>
        <w:rPr>
          <w:sz w:val="28"/>
          <w:szCs w:val="28"/>
        </w:rPr>
        <w:t>,  разместить на информационных стендах и официальных сайтах в сети Интернет информацию о «Телефоне доверия» по вопросам профилактики коррупционных и иных правонарушений Администрации Губернатора Свердловской области и Аппарате Правительства Свердловской области – 8 (343) 370-72-02 и «Телефоне доверия» по вопросам профилактики коррупционных и иных правонарушений в администрации</w:t>
      </w:r>
      <w:proofErr w:type="gramEnd"/>
      <w:r>
        <w:rPr>
          <w:sz w:val="28"/>
          <w:szCs w:val="28"/>
        </w:rPr>
        <w:t xml:space="preserve"> Березовского городского округа – 4-33-57.</w:t>
      </w:r>
    </w:p>
    <w:p w:rsidR="00144692" w:rsidRDefault="00144692" w:rsidP="004B0B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приказа оставляю за собой.</w:t>
      </w:r>
    </w:p>
    <w:p w:rsidR="00144692" w:rsidRDefault="00144692" w:rsidP="004B0B0C">
      <w:pPr>
        <w:ind w:firstLine="567"/>
        <w:jc w:val="both"/>
        <w:rPr>
          <w:sz w:val="28"/>
          <w:szCs w:val="28"/>
        </w:rPr>
      </w:pPr>
    </w:p>
    <w:p w:rsidR="00144692" w:rsidRDefault="00144692" w:rsidP="00144692">
      <w:pPr>
        <w:jc w:val="both"/>
        <w:rPr>
          <w:sz w:val="28"/>
          <w:szCs w:val="28"/>
        </w:rPr>
      </w:pPr>
    </w:p>
    <w:p w:rsidR="004B0B0C" w:rsidRDefault="00144692" w:rsidP="0014469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</w:t>
      </w:r>
      <w:r w:rsidR="004B0B0C">
        <w:rPr>
          <w:sz w:val="28"/>
          <w:szCs w:val="28"/>
        </w:rPr>
        <w:t xml:space="preserve">льник управления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4692" w:rsidRDefault="004B0B0C" w:rsidP="00144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Березовского городского округа                                           </w:t>
      </w:r>
      <w:proofErr w:type="spellStart"/>
      <w:r w:rsidR="00144692">
        <w:rPr>
          <w:sz w:val="28"/>
          <w:szCs w:val="28"/>
        </w:rPr>
        <w:t>Н.В.Иванова</w:t>
      </w:r>
      <w:proofErr w:type="spellEnd"/>
    </w:p>
    <w:p w:rsidR="00144692" w:rsidRDefault="004B0B0C" w:rsidP="00144692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4B0B0C" w:rsidRDefault="004B0B0C" w:rsidP="0014469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                                                        Е.А. Бычкова</w:t>
      </w:r>
    </w:p>
    <w:p w:rsidR="004B0B0C" w:rsidRDefault="004B0B0C" w:rsidP="00144692">
      <w:pPr>
        <w:jc w:val="both"/>
        <w:rPr>
          <w:sz w:val="28"/>
          <w:szCs w:val="28"/>
        </w:rPr>
      </w:pPr>
      <w:r>
        <w:rPr>
          <w:sz w:val="28"/>
          <w:szCs w:val="28"/>
        </w:rPr>
        <w:t>18.11.2016</w:t>
      </w:r>
    </w:p>
    <w:p w:rsidR="00144692" w:rsidRDefault="00591C14" w:rsidP="00B5064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44692">
        <w:rPr>
          <w:sz w:val="28"/>
          <w:szCs w:val="28"/>
        </w:rPr>
        <w:tab/>
      </w:r>
      <w:r w:rsidR="00144692">
        <w:rPr>
          <w:sz w:val="28"/>
          <w:szCs w:val="28"/>
        </w:rPr>
        <w:tab/>
      </w:r>
      <w:r w:rsidR="00144692">
        <w:rPr>
          <w:sz w:val="28"/>
          <w:szCs w:val="28"/>
        </w:rPr>
        <w:tab/>
      </w:r>
      <w:r w:rsidR="00144692">
        <w:rPr>
          <w:sz w:val="28"/>
          <w:szCs w:val="28"/>
        </w:rPr>
        <w:tab/>
      </w:r>
      <w:r w:rsidR="00144692">
        <w:rPr>
          <w:sz w:val="28"/>
          <w:szCs w:val="28"/>
        </w:rPr>
        <w:tab/>
      </w:r>
      <w:r w:rsidR="00144692">
        <w:rPr>
          <w:sz w:val="28"/>
          <w:szCs w:val="28"/>
        </w:rPr>
        <w:tab/>
      </w:r>
      <w:bookmarkStart w:id="0" w:name="_GoBack"/>
      <w:bookmarkEnd w:id="0"/>
    </w:p>
    <w:p w:rsidR="009C1B51" w:rsidRDefault="009C1B51"/>
    <w:sectPr w:rsidR="009C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18"/>
    <w:rsid w:val="00144692"/>
    <w:rsid w:val="004B0B0C"/>
    <w:rsid w:val="00591C14"/>
    <w:rsid w:val="009C1B51"/>
    <w:rsid w:val="00B5064C"/>
    <w:rsid w:val="00E1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B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B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2016-11-23T04:07:00Z</cp:lastPrinted>
  <dcterms:created xsi:type="dcterms:W3CDTF">2016-11-23T03:28:00Z</dcterms:created>
  <dcterms:modified xsi:type="dcterms:W3CDTF">2016-11-24T06:12:00Z</dcterms:modified>
</cp:coreProperties>
</file>