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2C" w:rsidRPr="00CD712C" w:rsidRDefault="00CD712C" w:rsidP="00CD71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712C">
        <w:rPr>
          <w:rFonts w:ascii="Times New Roman" w:hAnsi="Times New Roman" w:cs="Times New Roman"/>
          <w:b/>
          <w:i/>
          <w:sz w:val="28"/>
          <w:szCs w:val="28"/>
        </w:rPr>
        <w:t>Методическая разработка акции</w:t>
      </w:r>
      <w:r w:rsidRPr="00CD712C">
        <w:rPr>
          <w:rFonts w:ascii="Times New Roman" w:hAnsi="Times New Roman" w:cs="Times New Roman"/>
          <w:sz w:val="28"/>
          <w:szCs w:val="28"/>
        </w:rPr>
        <w:t xml:space="preserve"> </w:t>
      </w:r>
      <w:r w:rsidRPr="00CD712C">
        <w:rPr>
          <w:rFonts w:ascii="Times New Roman" w:hAnsi="Times New Roman" w:cs="Times New Roman"/>
          <w:b/>
          <w:i/>
          <w:sz w:val="28"/>
          <w:szCs w:val="28"/>
        </w:rPr>
        <w:t>в виде практических занятий игровой формы по локациям для родителей и детей</w:t>
      </w:r>
    </w:p>
    <w:p w:rsidR="00CD712C" w:rsidRPr="00CD712C" w:rsidRDefault="00CD712C" w:rsidP="00CD71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712C">
        <w:rPr>
          <w:rFonts w:ascii="Times New Roman" w:hAnsi="Times New Roman" w:cs="Times New Roman"/>
          <w:b/>
          <w:i/>
          <w:sz w:val="28"/>
          <w:szCs w:val="28"/>
        </w:rPr>
        <w:t xml:space="preserve">«С безопасностью </w:t>
      </w:r>
      <w:proofErr w:type="gramStart"/>
      <w:r w:rsidRPr="00CD712C">
        <w:rPr>
          <w:rFonts w:ascii="Times New Roman" w:hAnsi="Times New Roman" w:cs="Times New Roman"/>
          <w:b/>
          <w:i/>
          <w:sz w:val="28"/>
          <w:szCs w:val="28"/>
        </w:rPr>
        <w:t>на ТЫ</w:t>
      </w:r>
      <w:proofErr w:type="gramEnd"/>
      <w:r w:rsidRPr="00CD712C">
        <w:rPr>
          <w:rFonts w:ascii="Times New Roman" w:hAnsi="Times New Roman" w:cs="Times New Roman"/>
          <w:b/>
          <w:i/>
          <w:sz w:val="28"/>
          <w:szCs w:val="28"/>
        </w:rPr>
        <w:t>!»</w:t>
      </w:r>
    </w:p>
    <w:p w:rsidR="00CD712C" w:rsidRPr="00F02C88" w:rsidRDefault="00CD712C" w:rsidP="00CD71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Данная разработка составлена так, </w:t>
      </w:r>
      <w:proofErr w:type="gramStart"/>
      <w:r w:rsidRPr="00F02C88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Pr="00F02C88">
        <w:rPr>
          <w:rFonts w:ascii="Times New Roman" w:hAnsi="Times New Roman" w:cs="Times New Roman"/>
          <w:sz w:val="28"/>
          <w:szCs w:val="28"/>
        </w:rPr>
        <w:t xml:space="preserve"> опираясь на опыт детей и родителей, охватить все категории участников дорожного движения: пассажиров, пешеходов, водителей, в том числе и велосипедистов. Ведь на дороге все равны. Одна из задач акции – это воспитание «дорожной вежливости», когда мы думаем не только о себе, но и о безопасности других. Особенно это важно для учеников младших и средних классов, так как они начинают активно передвигаться по дорогам самостоятельно, без сопровождения взрослых, ездить в транспорте, использовать для передвижения самокаты, а иногда и велосипеды. 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Акция «С безопасностью </w:t>
      </w:r>
      <w:proofErr w:type="gramStart"/>
      <w:r w:rsidRPr="00F02C88">
        <w:rPr>
          <w:rFonts w:ascii="Times New Roman" w:hAnsi="Times New Roman" w:cs="Times New Roman"/>
          <w:sz w:val="28"/>
          <w:szCs w:val="28"/>
        </w:rPr>
        <w:t>на ТЫ</w:t>
      </w:r>
      <w:proofErr w:type="gramEnd"/>
      <w:r w:rsidRPr="00F02C88">
        <w:rPr>
          <w:rFonts w:ascii="Times New Roman" w:hAnsi="Times New Roman" w:cs="Times New Roman"/>
          <w:sz w:val="28"/>
          <w:szCs w:val="28"/>
        </w:rPr>
        <w:t>!» организуется для родителей и обучающихся 1 – 4 классов (участниками мероприятия могут стать и дети до 14 лет).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F02C88">
        <w:rPr>
          <w:rFonts w:ascii="Times New Roman" w:hAnsi="Times New Roman" w:cs="Times New Roman"/>
          <w:sz w:val="28"/>
          <w:szCs w:val="28"/>
        </w:rPr>
        <w:t xml:space="preserve"> все локации размещаются в одном просторном помещении (рекреация, спортивный зал, актовый зал) или на прилегающей к учреждению территории, парке, сквере и т.д.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Участники могут посетить несколько локаций. При входе участники получают карты активности (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П</w:t>
      </w:r>
      <w:r w:rsidRPr="00F02C88">
        <w:rPr>
          <w:rFonts w:ascii="Times New Roman" w:hAnsi="Times New Roman" w:cs="Times New Roman"/>
          <w:b/>
          <w:color w:val="C00000"/>
          <w:sz w:val="28"/>
          <w:szCs w:val="28"/>
        </w:rPr>
        <w:t>рил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ожение 4.1</w:t>
      </w:r>
      <w:r w:rsidRPr="00F02C88">
        <w:rPr>
          <w:rFonts w:ascii="Times New Roman" w:hAnsi="Times New Roman" w:cs="Times New Roman"/>
          <w:sz w:val="28"/>
          <w:szCs w:val="28"/>
        </w:rPr>
        <w:t xml:space="preserve">). В каждой зоне (локации) тренеры ставят печать в карте. По окончанию прохождения активностей бланк обменивается на приз. </w:t>
      </w:r>
    </w:p>
    <w:p w:rsidR="00CD712C" w:rsidRPr="00F02C88" w:rsidRDefault="00CD712C" w:rsidP="00CD71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2C88">
        <w:rPr>
          <w:rFonts w:ascii="Times New Roman" w:hAnsi="Times New Roman" w:cs="Times New Roman"/>
          <w:i/>
          <w:sz w:val="28"/>
          <w:szCs w:val="28"/>
        </w:rPr>
        <w:t xml:space="preserve">Методические рекомендации по проведению акции для родителей и детей </w:t>
      </w:r>
    </w:p>
    <w:p w:rsidR="00CD712C" w:rsidRPr="00F02C88" w:rsidRDefault="00CD712C" w:rsidP="00CD71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2C88">
        <w:rPr>
          <w:rFonts w:ascii="Times New Roman" w:hAnsi="Times New Roman" w:cs="Times New Roman"/>
          <w:i/>
          <w:sz w:val="28"/>
          <w:szCs w:val="28"/>
        </w:rPr>
        <w:t xml:space="preserve">«С безопасностью </w:t>
      </w:r>
      <w:proofErr w:type="gramStart"/>
      <w:r w:rsidRPr="00F02C88">
        <w:rPr>
          <w:rFonts w:ascii="Times New Roman" w:hAnsi="Times New Roman" w:cs="Times New Roman"/>
          <w:i/>
          <w:sz w:val="28"/>
          <w:szCs w:val="28"/>
        </w:rPr>
        <w:t>на ТЫ</w:t>
      </w:r>
      <w:proofErr w:type="gramEnd"/>
      <w:r w:rsidRPr="00F02C88">
        <w:rPr>
          <w:rFonts w:ascii="Times New Roman" w:hAnsi="Times New Roman" w:cs="Times New Roman"/>
          <w:i/>
          <w:sz w:val="28"/>
          <w:szCs w:val="28"/>
        </w:rPr>
        <w:t>!»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Цель:</w:t>
      </w:r>
      <w:r w:rsidRPr="00F02C88">
        <w:rPr>
          <w:rFonts w:ascii="Times New Roman" w:hAnsi="Times New Roman" w:cs="Times New Roman"/>
          <w:sz w:val="28"/>
          <w:szCs w:val="28"/>
        </w:rPr>
        <w:t xml:space="preserve"> развитие положительного отношения к системе норм поведения на дороге, принятых в обществе, и сознательности к соблюдению ПДД, как основного инструмента по сохранению жизни и здоровья.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02C88">
        <w:rPr>
          <w:rFonts w:ascii="Times New Roman" w:hAnsi="Times New Roman" w:cs="Times New Roman"/>
          <w:sz w:val="28"/>
          <w:szCs w:val="28"/>
        </w:rPr>
        <w:t xml:space="preserve"> познакомить родителей и детей с правилами дорожного движения; повысить уровень дорожной грамотности; познакомить с принципами оценки и прогнозирования рисков дорожных ситуаций; напомнить участникам правила движения в темное время суток; обсудить особенности тормозного пути автомобиля с учетом погодных условий. 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Педагогические формы и способы</w:t>
      </w:r>
      <w:r w:rsidRPr="00F02C88">
        <w:rPr>
          <w:rFonts w:ascii="Times New Roman" w:hAnsi="Times New Roman" w:cs="Times New Roman"/>
          <w:sz w:val="28"/>
          <w:szCs w:val="28"/>
        </w:rPr>
        <w:t>: акция проводится в виде практических занятий игровой формы по локациям, с проведение экспериментов.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Локации:</w:t>
      </w: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sz w:val="28"/>
          <w:szCs w:val="28"/>
        </w:rPr>
        <w:sym w:font="Symbol" w:char="F02D"/>
      </w:r>
      <w:r w:rsidRPr="00F02C88">
        <w:rPr>
          <w:rFonts w:ascii="Times New Roman" w:hAnsi="Times New Roman" w:cs="Times New Roman"/>
          <w:sz w:val="28"/>
          <w:szCs w:val="28"/>
        </w:rPr>
        <w:t xml:space="preserve"> Найди свой путь!; </w:t>
      </w:r>
      <w:r w:rsidRPr="00F02C88">
        <w:rPr>
          <w:rFonts w:ascii="Times New Roman" w:hAnsi="Times New Roman" w:cs="Times New Roman"/>
          <w:sz w:val="28"/>
          <w:szCs w:val="28"/>
        </w:rPr>
        <w:sym w:font="Symbol" w:char="F02D"/>
      </w:r>
      <w:r w:rsidRPr="00F02C88">
        <w:rPr>
          <w:rFonts w:ascii="Times New Roman" w:hAnsi="Times New Roman" w:cs="Times New Roman"/>
          <w:sz w:val="28"/>
          <w:szCs w:val="28"/>
        </w:rPr>
        <w:t xml:space="preserve"> Засветись! </w:t>
      </w:r>
      <w:r w:rsidRPr="00F02C88">
        <w:rPr>
          <w:rFonts w:ascii="Times New Roman" w:hAnsi="Times New Roman" w:cs="Times New Roman"/>
          <w:sz w:val="28"/>
          <w:szCs w:val="28"/>
        </w:rPr>
        <w:sym w:font="Symbol" w:char="F02D"/>
      </w:r>
      <w:r w:rsidRPr="00F02C88">
        <w:rPr>
          <w:rFonts w:ascii="Times New Roman" w:hAnsi="Times New Roman" w:cs="Times New Roman"/>
          <w:sz w:val="28"/>
          <w:szCs w:val="28"/>
        </w:rPr>
        <w:t xml:space="preserve"> Секреты безопасности; </w:t>
      </w:r>
      <w:r w:rsidRPr="00F02C88">
        <w:rPr>
          <w:rFonts w:ascii="Times New Roman" w:hAnsi="Times New Roman" w:cs="Times New Roman"/>
          <w:sz w:val="28"/>
          <w:szCs w:val="28"/>
        </w:rPr>
        <w:sym w:font="Symbol" w:char="F02D"/>
      </w: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Баттл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 (вопросы по правилам дорожного движения). Одну локацию проводит один тренер. </w:t>
      </w:r>
      <w:r w:rsidRPr="00F02C88">
        <w:rPr>
          <w:rFonts w:ascii="Times New Roman" w:hAnsi="Times New Roman" w:cs="Times New Roman"/>
          <w:b/>
          <w:sz w:val="28"/>
          <w:szCs w:val="28"/>
        </w:rPr>
        <w:t>Время проведения локации</w:t>
      </w:r>
      <w:r w:rsidRPr="00F02C88">
        <w:rPr>
          <w:rFonts w:ascii="Times New Roman" w:hAnsi="Times New Roman" w:cs="Times New Roman"/>
          <w:sz w:val="28"/>
          <w:szCs w:val="28"/>
        </w:rPr>
        <w:t xml:space="preserve"> 10- 15 минут.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F02C88">
        <w:rPr>
          <w:rFonts w:ascii="Times New Roman" w:hAnsi="Times New Roman" w:cs="Times New Roman"/>
          <w:sz w:val="28"/>
          <w:szCs w:val="28"/>
        </w:rPr>
        <w:t xml:space="preserve"> от 5 до 10 на каждой локации. </w:t>
      </w:r>
    </w:p>
    <w:p w:rsidR="00CD712C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Необходимые реквизиты</w:t>
      </w:r>
      <w:r w:rsidRPr="00F02C88">
        <w:rPr>
          <w:rFonts w:ascii="Times New Roman" w:hAnsi="Times New Roman" w:cs="Times New Roman"/>
          <w:sz w:val="28"/>
          <w:szCs w:val="28"/>
        </w:rPr>
        <w:t xml:space="preserve"> на все локации: знаки дорожного движения (карточки) – 6 шт. «Пешеходный переход»; «Дети»; «Пересечение с </w:t>
      </w:r>
      <w:r w:rsidRPr="00F02C88">
        <w:rPr>
          <w:rFonts w:ascii="Times New Roman" w:hAnsi="Times New Roman" w:cs="Times New Roman"/>
          <w:sz w:val="28"/>
          <w:szCs w:val="28"/>
        </w:rPr>
        <w:lastRenderedPageBreak/>
        <w:t>велосипедной дорожкой или велопешеходной дорожкой»; «Движение на велосипедах запрещено»; «Движение пешеходов запрещено»; «Пешеходная дорожка»). Стол – макет – 1 шт. (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П</w:t>
      </w:r>
      <w:r w:rsidRPr="00F02C8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4.2</w:t>
      </w:r>
      <w:r w:rsidRPr="00F02C88">
        <w:rPr>
          <w:rFonts w:ascii="Times New Roman" w:hAnsi="Times New Roman" w:cs="Times New Roman"/>
          <w:sz w:val="28"/>
          <w:szCs w:val="28"/>
        </w:rPr>
        <w:t>) Машинки – 3 шт. Знаки дорожного движения настольные – 1 комплект. Линейка для измерения скорости реакции 50 см – 1 шт. (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П</w:t>
      </w:r>
      <w:r w:rsidRPr="00F02C8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4.3</w:t>
      </w:r>
      <w:r w:rsidRPr="00F02C88">
        <w:rPr>
          <w:rFonts w:ascii="Times New Roman" w:hAnsi="Times New Roman" w:cs="Times New Roman"/>
          <w:sz w:val="28"/>
          <w:szCs w:val="28"/>
        </w:rPr>
        <w:t>) Фонарик – 2 шт. Фотоаппарат, оборудованный вспышкой – 1 шт. Световозвращающие элементы (брелоки, значки, браслеты) - 10 шт. Жилет со световозвращающими элементами – 2 шт.</w:t>
      </w:r>
    </w:p>
    <w:p w:rsidR="00CD712C" w:rsidRPr="00CD712C" w:rsidRDefault="00CD712C" w:rsidP="00CD71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12C">
        <w:rPr>
          <w:rFonts w:ascii="Times New Roman" w:hAnsi="Times New Roman" w:cs="Times New Roman"/>
          <w:b/>
          <w:sz w:val="28"/>
          <w:szCs w:val="28"/>
        </w:rPr>
        <w:t xml:space="preserve">Описание игровой локации «Найди свой путь!» </w:t>
      </w:r>
    </w:p>
    <w:p w:rsidR="00CD712C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12C">
        <w:rPr>
          <w:rFonts w:ascii="Times New Roman" w:hAnsi="Times New Roman" w:cs="Times New Roman"/>
          <w:b/>
          <w:sz w:val="28"/>
          <w:szCs w:val="28"/>
        </w:rPr>
        <w:t>Цель локации</w:t>
      </w:r>
      <w:r w:rsidRPr="00CD712C">
        <w:rPr>
          <w:rFonts w:ascii="Times New Roman" w:hAnsi="Times New Roman" w:cs="Times New Roman"/>
          <w:sz w:val="28"/>
          <w:szCs w:val="28"/>
        </w:rPr>
        <w:t xml:space="preserve"> – познакомить участников на примере моделирования типовых ситуаций с правилами дорожного движения, принципами оценки и прогнозирования рисков, встречающихся на дороге. Условия проведения локации предполагают площадку размером 5 х 5 метров для установки стола-макета и размещения участников. Тренер воссоздаёт на столе–макете, используя набор настольных дорожных знаков и машинки, типовые сложные ситуации дорожного движения, в которые могут попасть дети по пути в школу или домой. Совместно с детьми и родителями тренер обсуждает и ищет пути решения. Можно опираться на собственный опыт участников, предложить вспомнить, с какой сложной ситуацией встретились сами дети, или их родители (как водители). </w:t>
      </w:r>
    </w:p>
    <w:p w:rsidR="00CD712C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12C">
        <w:rPr>
          <w:rFonts w:ascii="Times New Roman" w:hAnsi="Times New Roman" w:cs="Times New Roman"/>
          <w:sz w:val="28"/>
          <w:szCs w:val="28"/>
        </w:rPr>
        <w:t xml:space="preserve">Для проведения локации используются следующие знаки: «Пешеходный переход»; «Дети»; «Пересечение с велосипедной дорожкой или велопешеходной дорожкой»; «Движение на велосипедах запрещено»; «Движение пешеходов запрещено»; </w:t>
      </w:r>
      <w:r>
        <w:rPr>
          <w:rFonts w:ascii="Times New Roman" w:hAnsi="Times New Roman" w:cs="Times New Roman"/>
          <w:sz w:val="28"/>
          <w:szCs w:val="28"/>
        </w:rPr>
        <w:t>«Пешеходная дорожка»</w:t>
      </w:r>
      <w:r w:rsidRPr="00CD712C">
        <w:rPr>
          <w:rFonts w:ascii="Times New Roman" w:hAnsi="Times New Roman" w:cs="Times New Roman"/>
          <w:sz w:val="28"/>
          <w:szCs w:val="28"/>
        </w:rPr>
        <w:t>.</w:t>
      </w:r>
    </w:p>
    <w:p w:rsidR="00CD712C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12C">
        <w:rPr>
          <w:rFonts w:ascii="Times New Roman" w:hAnsi="Times New Roman" w:cs="Times New Roman"/>
          <w:sz w:val="28"/>
          <w:szCs w:val="28"/>
        </w:rPr>
        <w:t xml:space="preserve"> Тренер может предложить детям самостоятельно расставить на столе-макете знаки, а потом проверить, обсудить возможные варианты расстановки. </w:t>
      </w:r>
      <w:r w:rsidRPr="00CD712C">
        <w:rPr>
          <w:rFonts w:ascii="Times New Roman" w:hAnsi="Times New Roman" w:cs="Times New Roman"/>
          <w:b/>
          <w:sz w:val="28"/>
          <w:szCs w:val="28"/>
        </w:rPr>
        <w:t>Примеры ситуаций</w:t>
      </w:r>
      <w:r w:rsidRPr="00CD712C">
        <w:rPr>
          <w:rFonts w:ascii="Times New Roman" w:hAnsi="Times New Roman" w:cs="Times New Roman"/>
          <w:sz w:val="28"/>
          <w:szCs w:val="28"/>
        </w:rPr>
        <w:t xml:space="preserve"> Пути решения Выход из-за препятствия (дерево, кусты, автомобили, остановки и т.д</w:t>
      </w:r>
      <w:r>
        <w:rPr>
          <w:rFonts w:ascii="Times New Roman" w:hAnsi="Times New Roman" w:cs="Times New Roman"/>
          <w:sz w:val="28"/>
          <w:szCs w:val="28"/>
        </w:rPr>
        <w:t>.) при переходе проезжей части п</w:t>
      </w:r>
      <w:r w:rsidRPr="00CD712C">
        <w:rPr>
          <w:rFonts w:ascii="Times New Roman" w:hAnsi="Times New Roman" w:cs="Times New Roman"/>
          <w:sz w:val="28"/>
          <w:szCs w:val="28"/>
        </w:rPr>
        <w:t xml:space="preserve">репятствия нас скрывают от водителя, и он может не заметить, что мы собираемся переходить дорогу. Необходимо себя обезопасить и осмотреться, переходить дорогу только когда нас заметили и пропускают. Безопасный пешеходный переход Самые безопасные пешеходные переходы – подземный и надземный. Наземный пешеходный переход требует большей внимательности. Особенно если у такого перехода нет светофора. В таком случае надо убедиться, что все машины остановились, чтобы пропустить вас. Припаркованные автомобили </w:t>
      </w:r>
      <w:r w:rsidRPr="00CD712C">
        <w:rPr>
          <w:rFonts w:ascii="Times New Roman" w:hAnsi="Times New Roman" w:cs="Times New Roman"/>
          <w:b/>
          <w:sz w:val="28"/>
          <w:szCs w:val="28"/>
        </w:rPr>
        <w:t>Опасности:</w:t>
      </w:r>
      <w:r w:rsidRPr="00CD712C">
        <w:rPr>
          <w:rFonts w:ascii="Times New Roman" w:hAnsi="Times New Roman" w:cs="Times New Roman"/>
          <w:sz w:val="28"/>
          <w:szCs w:val="28"/>
        </w:rPr>
        <w:t xml:space="preserve"> водитель и пассажир могут неожиданно открыть дверь, автомобиль может не</w:t>
      </w:r>
      <w:r>
        <w:rPr>
          <w:rFonts w:ascii="Times New Roman" w:hAnsi="Times New Roman" w:cs="Times New Roman"/>
          <w:sz w:val="28"/>
          <w:szCs w:val="28"/>
        </w:rPr>
        <w:t xml:space="preserve">ожиданно поехать. Слепая зона. </w:t>
      </w:r>
      <w:r w:rsidRPr="00CD712C">
        <w:rPr>
          <w:rFonts w:ascii="Times New Roman" w:hAnsi="Times New Roman" w:cs="Times New Roman"/>
          <w:sz w:val="28"/>
          <w:szCs w:val="28"/>
        </w:rPr>
        <w:t xml:space="preserve"> Расположение на проезжей части участников движения. Где положено двигаться пешеходам в случае отсутствия тротуаров. Как переходить в случае отсутствия пешеходных переходов. Пешеходы должны двигаться по тротуарам, пешеходным дорожкам, </w:t>
      </w:r>
      <w:proofErr w:type="spellStart"/>
      <w:r w:rsidRPr="00CD712C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CD712C">
        <w:rPr>
          <w:rFonts w:ascii="Times New Roman" w:hAnsi="Times New Roman" w:cs="Times New Roman"/>
          <w:sz w:val="28"/>
          <w:szCs w:val="28"/>
        </w:rPr>
        <w:t xml:space="preserve"> дорожкам, а при их отсутствии — по обочинам. При движении по краю проезжей части пешеходы должны идти навстречу движению транспортных средств. Переход дороги с велосипедом спешиться и идти по переходу, придерживая велосипед Сигналы коммуникации между </w:t>
      </w:r>
      <w:r w:rsidRPr="00CD712C">
        <w:rPr>
          <w:rFonts w:ascii="Times New Roman" w:hAnsi="Times New Roman" w:cs="Times New Roman"/>
          <w:sz w:val="28"/>
          <w:szCs w:val="28"/>
        </w:rPr>
        <w:lastRenderedPageBreak/>
        <w:t xml:space="preserve">пешеходом и водителем Взгляд, сигналы рукой, световые и звуковые сигналы. Проявление вежливости – кивок головы, сигналы рукой. Переход дороги после выхода из общественного транспорта необходимо дождаться, когда транспортное средство покинет остановку, подойти к пешеходному переходу, убедиться в собственной безопасности и перейти дорогу. </w:t>
      </w:r>
    </w:p>
    <w:p w:rsidR="00CD712C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12C">
        <w:rPr>
          <w:rFonts w:ascii="Times New Roman" w:hAnsi="Times New Roman" w:cs="Times New Roman"/>
          <w:b/>
          <w:sz w:val="28"/>
          <w:szCs w:val="28"/>
        </w:rPr>
        <w:t>Описание игровой локации «Засветись!»</w:t>
      </w:r>
      <w:r w:rsidRPr="00CD7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12C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12C">
        <w:rPr>
          <w:rFonts w:ascii="Times New Roman" w:hAnsi="Times New Roman" w:cs="Times New Roman"/>
          <w:b/>
          <w:sz w:val="28"/>
          <w:szCs w:val="28"/>
        </w:rPr>
        <w:t>Цель локации</w:t>
      </w:r>
      <w:r w:rsidRPr="00CD712C">
        <w:rPr>
          <w:rFonts w:ascii="Times New Roman" w:hAnsi="Times New Roman" w:cs="Times New Roman"/>
          <w:sz w:val="28"/>
          <w:szCs w:val="28"/>
        </w:rPr>
        <w:t xml:space="preserve"> - напомнить участникам правила движения в темное время суток. Тренер напоминает родителям о том, что одежду и другие вещи детей необходимо снабжать световозвращающими элементами</w:t>
      </w:r>
      <w:r>
        <w:rPr>
          <w:rFonts w:ascii="Times New Roman" w:hAnsi="Times New Roman" w:cs="Times New Roman"/>
          <w:sz w:val="28"/>
          <w:szCs w:val="28"/>
        </w:rPr>
        <w:t xml:space="preserve"> (наклейка, брелок или значок)</w:t>
      </w:r>
      <w:r w:rsidRPr="00CD712C">
        <w:rPr>
          <w:rFonts w:ascii="Times New Roman" w:hAnsi="Times New Roman" w:cs="Times New Roman"/>
          <w:sz w:val="28"/>
          <w:szCs w:val="28"/>
        </w:rPr>
        <w:t xml:space="preserve">. Это сделает ребенка более заметным – водитель увидит его издалека и сможет вовремя затормозить! Тренер показывает, как действует </w:t>
      </w:r>
      <w:proofErr w:type="spellStart"/>
      <w:r w:rsidRPr="00CD712C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Pr="00CD712C">
        <w:rPr>
          <w:rFonts w:ascii="Times New Roman" w:hAnsi="Times New Roman" w:cs="Times New Roman"/>
          <w:sz w:val="28"/>
          <w:szCs w:val="28"/>
        </w:rPr>
        <w:t xml:space="preserve"> элемент. Можно дать в руки фонарик, а затем посветить на </w:t>
      </w:r>
      <w:proofErr w:type="spellStart"/>
      <w:r w:rsidRPr="00CD712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CD712C">
        <w:rPr>
          <w:rFonts w:ascii="Times New Roman" w:hAnsi="Times New Roman" w:cs="Times New Roman"/>
          <w:sz w:val="28"/>
          <w:szCs w:val="28"/>
        </w:rPr>
        <w:t xml:space="preserve"> элементы. Можно сфотографировать со вспышкой человека в </w:t>
      </w:r>
      <w:proofErr w:type="spellStart"/>
      <w:r w:rsidRPr="00CD712C">
        <w:rPr>
          <w:rFonts w:ascii="Times New Roman" w:hAnsi="Times New Roman" w:cs="Times New Roman"/>
          <w:sz w:val="28"/>
          <w:szCs w:val="28"/>
        </w:rPr>
        <w:t>световозвращающем</w:t>
      </w:r>
      <w:proofErr w:type="spellEnd"/>
      <w:r w:rsidRPr="00CD712C">
        <w:rPr>
          <w:rFonts w:ascii="Times New Roman" w:hAnsi="Times New Roman" w:cs="Times New Roman"/>
          <w:sz w:val="28"/>
          <w:szCs w:val="28"/>
        </w:rPr>
        <w:t xml:space="preserve"> жилете, чтобы увидеть, как работают </w:t>
      </w:r>
      <w:proofErr w:type="spellStart"/>
      <w:r w:rsidRPr="00CD712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CD712C">
        <w:rPr>
          <w:rFonts w:ascii="Times New Roman" w:hAnsi="Times New Roman" w:cs="Times New Roman"/>
          <w:sz w:val="28"/>
          <w:szCs w:val="28"/>
        </w:rPr>
        <w:t xml:space="preserve"> элементы. А чтобы проверить качество </w:t>
      </w:r>
      <w:proofErr w:type="spellStart"/>
      <w:r w:rsidRPr="00CD712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CD712C">
        <w:rPr>
          <w:rFonts w:ascii="Times New Roman" w:hAnsi="Times New Roman" w:cs="Times New Roman"/>
          <w:sz w:val="28"/>
          <w:szCs w:val="28"/>
        </w:rPr>
        <w:t xml:space="preserve"> элементов, достаточно взять несколько разных предметов со </w:t>
      </w:r>
      <w:proofErr w:type="spellStart"/>
      <w:r w:rsidRPr="00CD712C">
        <w:rPr>
          <w:rFonts w:ascii="Times New Roman" w:hAnsi="Times New Roman" w:cs="Times New Roman"/>
          <w:sz w:val="28"/>
          <w:szCs w:val="28"/>
        </w:rPr>
        <w:t>световозвращающим</w:t>
      </w:r>
      <w:proofErr w:type="spellEnd"/>
      <w:r w:rsidRPr="00CD712C">
        <w:rPr>
          <w:rFonts w:ascii="Times New Roman" w:hAnsi="Times New Roman" w:cs="Times New Roman"/>
          <w:sz w:val="28"/>
          <w:szCs w:val="28"/>
        </w:rPr>
        <w:t xml:space="preserve"> эффектом и посветить на них – тот, что будет светиться ярче и является </w:t>
      </w:r>
      <w:proofErr w:type="spellStart"/>
      <w:r w:rsidRPr="00CD712C">
        <w:rPr>
          <w:rFonts w:ascii="Times New Roman" w:hAnsi="Times New Roman" w:cs="Times New Roman"/>
          <w:sz w:val="28"/>
          <w:szCs w:val="28"/>
        </w:rPr>
        <w:t>световозращающим</w:t>
      </w:r>
      <w:proofErr w:type="spellEnd"/>
      <w:r w:rsidRPr="00CD712C">
        <w:rPr>
          <w:rFonts w:ascii="Times New Roman" w:hAnsi="Times New Roman" w:cs="Times New Roman"/>
          <w:sz w:val="28"/>
          <w:szCs w:val="28"/>
        </w:rPr>
        <w:t xml:space="preserve"> элементом. Тренер предлагает рассмотреть обязательное правило – ношение защитной экипировки при передвижении на велосипеде, самокате, роликах, скейтборде. Можно напомнить родителям и детям про защитную экипировку (налокотники, наколенники, шлем).</w:t>
      </w:r>
    </w:p>
    <w:p w:rsidR="00CD712C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12C">
        <w:rPr>
          <w:rFonts w:ascii="Times New Roman" w:hAnsi="Times New Roman" w:cs="Times New Roman"/>
          <w:sz w:val="28"/>
          <w:szCs w:val="28"/>
        </w:rPr>
        <w:t xml:space="preserve"> </w:t>
      </w:r>
      <w:r w:rsidRPr="00CD712C">
        <w:rPr>
          <w:rFonts w:ascii="Times New Roman" w:hAnsi="Times New Roman" w:cs="Times New Roman"/>
          <w:b/>
          <w:sz w:val="28"/>
          <w:szCs w:val="28"/>
        </w:rPr>
        <w:t>Описание игровой локации «Секреты безопасности»</w:t>
      </w:r>
      <w:r w:rsidRPr="00CD7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AA9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12C">
        <w:rPr>
          <w:rFonts w:ascii="Times New Roman" w:hAnsi="Times New Roman" w:cs="Times New Roman"/>
          <w:b/>
          <w:sz w:val="28"/>
          <w:szCs w:val="28"/>
        </w:rPr>
        <w:t>Цель локации</w:t>
      </w:r>
      <w:r w:rsidRPr="00CD712C">
        <w:rPr>
          <w:rFonts w:ascii="Times New Roman" w:hAnsi="Times New Roman" w:cs="Times New Roman"/>
          <w:sz w:val="28"/>
          <w:szCs w:val="28"/>
        </w:rPr>
        <w:t xml:space="preserve"> – закрепить знания о безопасности на дороге, основные дорожные знаки, регулирующие движение. Обсуждаются особенности тормозного пути автомобиля с учетом погодных условий (туман, дождь, сильный ветер). Когда быстрее остановится машина (при сухом</w:t>
      </w:r>
      <w:r w:rsidR="00FE7AA9">
        <w:rPr>
          <w:rFonts w:ascii="Times New Roman" w:hAnsi="Times New Roman" w:cs="Times New Roman"/>
          <w:sz w:val="28"/>
          <w:szCs w:val="28"/>
        </w:rPr>
        <w:t xml:space="preserve"> </w:t>
      </w:r>
      <w:r w:rsidR="00FE7AA9" w:rsidRPr="00FE7AA9">
        <w:rPr>
          <w:rFonts w:ascii="Times New Roman" w:hAnsi="Times New Roman" w:cs="Times New Roman"/>
          <w:sz w:val="28"/>
          <w:szCs w:val="28"/>
        </w:rPr>
        <w:t>или мокром покрытии)? Как быстро водитель может заметить опасность и затормозить (варианты ответов детей и взрослых)? Проводится эксперимент на измерение скорости реакции: тренер берет линейку двумя пальцами у максимального значения и опускает ее вниз. Участник располагает руки на уровне живота. Тренер просит поймать линейку. Он опускает ее без предупреждения, а участник ловит. Задание проходят все участники. Вывод могут сделать сами дети. Отличается ли реакция у людей? Каждому человеку необходимо время на реагирование, и это время разное. Плохая реакция от чего может быть? Человек не выспался, думает о постороннем, невнимателен, ему испортили настроение, получил плохую оценку, плохо себя чувствует и т.д. А можно ли отвлекать водителя от дороги? Конечно нет, это опасно, теряется бдительность и человек может не заметить опасность.</w:t>
      </w:r>
    </w:p>
    <w:p w:rsidR="00FE7AA9" w:rsidRDefault="00FE7AA9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A9">
        <w:rPr>
          <w:rFonts w:ascii="Times New Roman" w:hAnsi="Times New Roman" w:cs="Times New Roman"/>
          <w:sz w:val="28"/>
          <w:szCs w:val="28"/>
        </w:rPr>
        <w:t xml:space="preserve"> </w:t>
      </w:r>
      <w:r w:rsidRPr="00FE7AA9">
        <w:rPr>
          <w:rFonts w:ascii="Times New Roman" w:hAnsi="Times New Roman" w:cs="Times New Roman"/>
          <w:b/>
          <w:sz w:val="28"/>
          <w:szCs w:val="28"/>
        </w:rPr>
        <w:t>Описание игровой локации «</w:t>
      </w:r>
      <w:proofErr w:type="spellStart"/>
      <w:r w:rsidRPr="00FE7AA9">
        <w:rPr>
          <w:rFonts w:ascii="Times New Roman" w:hAnsi="Times New Roman" w:cs="Times New Roman"/>
          <w:b/>
          <w:sz w:val="28"/>
          <w:szCs w:val="28"/>
        </w:rPr>
        <w:t>Баттл</w:t>
      </w:r>
      <w:proofErr w:type="spellEnd"/>
      <w:r w:rsidRPr="00FE7AA9">
        <w:rPr>
          <w:rFonts w:ascii="Times New Roman" w:hAnsi="Times New Roman" w:cs="Times New Roman"/>
          <w:b/>
          <w:sz w:val="28"/>
          <w:szCs w:val="28"/>
        </w:rPr>
        <w:t>»</w:t>
      </w:r>
      <w:r w:rsidRPr="00FE7AA9">
        <w:rPr>
          <w:rFonts w:ascii="Times New Roman" w:hAnsi="Times New Roman" w:cs="Times New Roman"/>
          <w:sz w:val="28"/>
          <w:szCs w:val="28"/>
        </w:rPr>
        <w:t xml:space="preserve"> (вопросы по правилам дорожного движения) </w:t>
      </w:r>
    </w:p>
    <w:p w:rsidR="00FE7AA9" w:rsidRDefault="00FE7AA9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A9">
        <w:rPr>
          <w:rFonts w:ascii="Times New Roman" w:hAnsi="Times New Roman" w:cs="Times New Roman"/>
          <w:b/>
          <w:sz w:val="28"/>
          <w:szCs w:val="28"/>
        </w:rPr>
        <w:t>Цель локации</w:t>
      </w:r>
      <w:r w:rsidRPr="00FE7AA9">
        <w:rPr>
          <w:rFonts w:ascii="Times New Roman" w:hAnsi="Times New Roman" w:cs="Times New Roman"/>
          <w:sz w:val="28"/>
          <w:szCs w:val="28"/>
        </w:rPr>
        <w:t xml:space="preserve"> – закрепить знания, полученные в ходе проведения акции. Тренер предлагает участникам состязание (ребенок и родитель или семья-</w:t>
      </w:r>
      <w:r w:rsidRPr="00FE7AA9">
        <w:rPr>
          <w:rFonts w:ascii="Times New Roman" w:hAnsi="Times New Roman" w:cs="Times New Roman"/>
          <w:sz w:val="28"/>
          <w:szCs w:val="28"/>
        </w:rPr>
        <w:lastRenderedPageBreak/>
        <w:t>семья) на правила дорожного движения. Можно предложить заготовленные вопросы от тренера или каждая команда придумывает вопросы и задает их конкурентам.</w:t>
      </w:r>
    </w:p>
    <w:p w:rsidR="00FE7AA9" w:rsidRDefault="00FE7AA9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A9">
        <w:rPr>
          <w:rFonts w:ascii="Times New Roman" w:hAnsi="Times New Roman" w:cs="Times New Roman"/>
          <w:b/>
          <w:sz w:val="28"/>
          <w:szCs w:val="28"/>
        </w:rPr>
        <w:t xml:space="preserve"> Примеры вопросов</w:t>
      </w:r>
      <w:r w:rsidRPr="00FE7AA9">
        <w:rPr>
          <w:rFonts w:ascii="Times New Roman" w:hAnsi="Times New Roman" w:cs="Times New Roman"/>
          <w:sz w:val="28"/>
          <w:szCs w:val="28"/>
        </w:rPr>
        <w:t xml:space="preserve"> (из опыта проведения </w:t>
      </w:r>
      <w:proofErr w:type="spellStart"/>
      <w:r w:rsidRPr="00FE7AA9">
        <w:rPr>
          <w:rFonts w:ascii="Times New Roman" w:hAnsi="Times New Roman" w:cs="Times New Roman"/>
          <w:sz w:val="28"/>
          <w:szCs w:val="28"/>
        </w:rPr>
        <w:t>баттлов</w:t>
      </w:r>
      <w:proofErr w:type="spellEnd"/>
      <w:r w:rsidRPr="00FE7AA9">
        <w:rPr>
          <w:rFonts w:ascii="Times New Roman" w:hAnsi="Times New Roman" w:cs="Times New Roman"/>
          <w:sz w:val="28"/>
          <w:szCs w:val="28"/>
        </w:rPr>
        <w:t xml:space="preserve">): </w:t>
      </w:r>
      <w:r w:rsidRPr="00FE7AA9">
        <w:rPr>
          <w:rFonts w:ascii="Times New Roman" w:hAnsi="Times New Roman" w:cs="Times New Roman"/>
          <w:sz w:val="28"/>
          <w:szCs w:val="28"/>
        </w:rPr>
        <w:sym w:font="Symbol" w:char="F0B7"/>
      </w:r>
      <w:r w:rsidRPr="00FE7AA9">
        <w:rPr>
          <w:rFonts w:ascii="Times New Roman" w:hAnsi="Times New Roman" w:cs="Times New Roman"/>
          <w:sz w:val="28"/>
          <w:szCs w:val="28"/>
        </w:rPr>
        <w:t xml:space="preserve"> Как следует поступить водителю при посадке в автомобиль, стоящий у тротуара или на обочине? Ответ - Обойти автомобиль спереди. </w:t>
      </w:r>
      <w:r w:rsidRPr="00FE7AA9">
        <w:rPr>
          <w:rFonts w:ascii="Times New Roman" w:hAnsi="Times New Roman" w:cs="Times New Roman"/>
          <w:sz w:val="28"/>
          <w:szCs w:val="28"/>
        </w:rPr>
        <w:sym w:font="Symbol" w:char="F0B7"/>
      </w:r>
      <w:r w:rsidRPr="00FE7AA9">
        <w:rPr>
          <w:rFonts w:ascii="Times New Roman" w:hAnsi="Times New Roman" w:cs="Times New Roman"/>
          <w:sz w:val="28"/>
          <w:szCs w:val="28"/>
        </w:rPr>
        <w:t xml:space="preserve"> Что понимается под остановочным путем? Ответ - Расстояние, пройденное транспортным средством с момента обнаружения водителем опасности до полной остановки. </w:t>
      </w:r>
      <w:r w:rsidRPr="00FE7AA9">
        <w:rPr>
          <w:rFonts w:ascii="Times New Roman" w:hAnsi="Times New Roman" w:cs="Times New Roman"/>
          <w:sz w:val="28"/>
          <w:szCs w:val="28"/>
        </w:rPr>
        <w:sym w:font="Symbol" w:char="F0B7"/>
      </w:r>
      <w:r w:rsidRPr="00FE7AA9">
        <w:rPr>
          <w:rFonts w:ascii="Times New Roman" w:hAnsi="Times New Roman" w:cs="Times New Roman"/>
          <w:sz w:val="28"/>
          <w:szCs w:val="28"/>
        </w:rPr>
        <w:t xml:space="preserve"> В темное время суток и в пасмурную погоду скорость встречного автомобиля воспринимается: Ответ - Ниже, чем в действительности. </w:t>
      </w:r>
      <w:r w:rsidRPr="00FE7AA9">
        <w:rPr>
          <w:rFonts w:ascii="Times New Roman" w:hAnsi="Times New Roman" w:cs="Times New Roman"/>
          <w:sz w:val="28"/>
          <w:szCs w:val="28"/>
        </w:rPr>
        <w:sym w:font="Symbol" w:char="F0B7"/>
      </w:r>
      <w:r w:rsidRPr="00FE7AA9">
        <w:rPr>
          <w:rFonts w:ascii="Times New Roman" w:hAnsi="Times New Roman" w:cs="Times New Roman"/>
          <w:sz w:val="28"/>
          <w:szCs w:val="28"/>
        </w:rPr>
        <w:t xml:space="preserve"> Сколько раз нужно посмотреть направо и налево при переходе проезжей части? Ответ: столько сколько необходимо, чтобы убедиться в безопасности. </w:t>
      </w:r>
      <w:r w:rsidRPr="00FE7AA9">
        <w:rPr>
          <w:rFonts w:ascii="Times New Roman" w:hAnsi="Times New Roman" w:cs="Times New Roman"/>
          <w:sz w:val="28"/>
          <w:szCs w:val="28"/>
        </w:rPr>
        <w:sym w:font="Symbol" w:char="F0B7"/>
      </w:r>
      <w:r w:rsidRPr="00FE7AA9">
        <w:rPr>
          <w:rFonts w:ascii="Times New Roman" w:hAnsi="Times New Roman" w:cs="Times New Roman"/>
          <w:sz w:val="28"/>
          <w:szCs w:val="28"/>
        </w:rPr>
        <w:t xml:space="preserve"> Каким должен быть пешеход? Ответ: заметным, понятным, внимательным. Тренер всех благодарит, участники обменивают карты активности на призы (</w:t>
      </w:r>
      <w:proofErr w:type="spellStart"/>
      <w:r w:rsidRPr="00FE7AA9">
        <w:rPr>
          <w:rFonts w:ascii="Times New Roman" w:hAnsi="Times New Roman" w:cs="Times New Roman"/>
          <w:sz w:val="28"/>
          <w:szCs w:val="28"/>
        </w:rPr>
        <w:t>световозвращающим</w:t>
      </w:r>
      <w:proofErr w:type="spellEnd"/>
      <w:r w:rsidRPr="00FE7AA9">
        <w:rPr>
          <w:rFonts w:ascii="Times New Roman" w:hAnsi="Times New Roman" w:cs="Times New Roman"/>
          <w:sz w:val="28"/>
          <w:szCs w:val="28"/>
        </w:rPr>
        <w:t xml:space="preserve"> брелоки, значки). Центр выдачи призов В зоне выдачи призов организуется фотозона, где любой желающий может сфотографироваться у специального баннера с изображением учреждения дополнительного образования, выложить фотографию в </w:t>
      </w:r>
      <w:proofErr w:type="spellStart"/>
      <w:r w:rsidRPr="00FE7AA9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Pr="00FE7AA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E7AA9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FE7AA9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FE7AA9">
        <w:rPr>
          <w:rFonts w:ascii="Times New Roman" w:hAnsi="Times New Roman" w:cs="Times New Roman"/>
          <w:sz w:val="28"/>
          <w:szCs w:val="28"/>
        </w:rPr>
        <w:t>СбезопасностьюнаТЫ</w:t>
      </w:r>
      <w:proofErr w:type="spellEnd"/>
      <w:r w:rsidRPr="00FE7AA9">
        <w:rPr>
          <w:rFonts w:ascii="Times New Roman" w:hAnsi="Times New Roman" w:cs="Times New Roman"/>
          <w:sz w:val="28"/>
          <w:szCs w:val="28"/>
        </w:rPr>
        <w:t>!</w:t>
      </w:r>
    </w:p>
    <w:p w:rsidR="00CD712C" w:rsidRPr="00F02C88" w:rsidRDefault="00FE7AA9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A9">
        <w:rPr>
          <w:rFonts w:ascii="Times New Roman" w:hAnsi="Times New Roman" w:cs="Times New Roman"/>
          <w:sz w:val="28"/>
          <w:szCs w:val="28"/>
        </w:rPr>
        <w:t xml:space="preserve"> </w:t>
      </w:r>
      <w:r w:rsidR="00CD712C" w:rsidRPr="00F02C88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 и иных источников:</w:t>
      </w:r>
      <w:r w:rsidR="00CD712C" w:rsidRPr="00F02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1. А. В.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Вашкевич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, Е. И. Толочко, М. М.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Исхаков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 Профилактика детского дорожно-транспортного травматизма в образовательных учреждениях. СПб: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СанктПетербургский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 университет МВД России, ГБОУ ДОД ЦДЮТТ «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Охта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» 2012. 201с. 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2. Методика проведения информационно-просветительских мероприятий по профилактике детского дорожно-транспортного травматизма 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3. Правила дорожного движения РФ http://www.consultant.ru/document/cons_doc_LAW_2709/824c911000b3626674abf3ad6e3 8a6f04b8a7428/ 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4. </w:t>
      </w:r>
      <w:hyperlink r:id="rId4" w:history="1">
        <w:r w:rsidRPr="00F02C88">
          <w:rPr>
            <w:rStyle w:val="a3"/>
            <w:rFonts w:ascii="Times New Roman" w:hAnsi="Times New Roman" w:cs="Times New Roman"/>
            <w:sz w:val="28"/>
            <w:szCs w:val="28"/>
          </w:rPr>
          <w:t>http://www.pdd24.com/</w:t>
        </w:r>
      </w:hyperlink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5. </w:t>
      </w:r>
      <w:hyperlink r:id="rId5" w:history="1">
        <w:r w:rsidRPr="00F02C88">
          <w:rPr>
            <w:rStyle w:val="a3"/>
            <w:rFonts w:ascii="Times New Roman" w:hAnsi="Times New Roman" w:cs="Times New Roman"/>
            <w:sz w:val="28"/>
            <w:szCs w:val="28"/>
          </w:rPr>
          <w:t>http://www.fcp-pbdd.ru/it_will_help_save_lives/Reflective_elements.php /</w:t>
        </w:r>
      </w:hyperlink>
      <w:r w:rsidRPr="00F02C88">
        <w:rPr>
          <w:rFonts w:ascii="Times New Roman" w:hAnsi="Times New Roman" w:cs="Times New Roman"/>
          <w:sz w:val="28"/>
          <w:szCs w:val="28"/>
        </w:rPr>
        <w:t xml:space="preserve"> Это может спасти жизнь.</w:t>
      </w:r>
    </w:p>
    <w:p w:rsidR="00CD712C" w:rsidRPr="00F02C88" w:rsidRDefault="00CD712C" w:rsidP="00CD7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3F7" w:rsidRDefault="00F50BD3"/>
    <w:p w:rsidR="00F50BD3" w:rsidRDefault="00F50BD3"/>
    <w:p w:rsidR="00F50BD3" w:rsidRDefault="00F50BD3"/>
    <w:p w:rsidR="00F50BD3" w:rsidRDefault="00F50BD3">
      <w:r w:rsidRPr="004B0F49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8B9457D" wp14:editId="36AB8E93">
            <wp:simplePos x="0" y="0"/>
            <wp:positionH relativeFrom="column">
              <wp:posOffset>-564239</wp:posOffset>
            </wp:positionH>
            <wp:positionV relativeFrom="paragraph">
              <wp:posOffset>414</wp:posOffset>
            </wp:positionV>
            <wp:extent cx="5367020" cy="4597400"/>
            <wp:effectExtent l="0" t="0" r="5080" b="0"/>
            <wp:wrapThrough wrapText="bothSides">
              <wp:wrapPolygon edited="0">
                <wp:start x="0" y="0"/>
                <wp:lineTo x="0" y="21481"/>
                <wp:lineTo x="21544" y="21481"/>
                <wp:lineTo x="2154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BD3" w:rsidRDefault="00F50BD3">
      <w:bookmarkStart w:id="0" w:name="_GoBack"/>
      <w:bookmarkEnd w:id="0"/>
      <w:r w:rsidRPr="00157889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4D9AEA8" wp14:editId="6E0E4616">
            <wp:simplePos x="0" y="0"/>
            <wp:positionH relativeFrom="column">
              <wp:posOffset>257258</wp:posOffset>
            </wp:positionH>
            <wp:positionV relativeFrom="paragraph">
              <wp:posOffset>3949617</wp:posOffset>
            </wp:positionV>
            <wp:extent cx="5144135" cy="3353435"/>
            <wp:effectExtent l="0" t="0" r="0" b="0"/>
            <wp:wrapThrough wrapText="bothSides">
              <wp:wrapPolygon edited="0">
                <wp:start x="0" y="0"/>
                <wp:lineTo x="0" y="21473"/>
                <wp:lineTo x="21517" y="21473"/>
                <wp:lineTo x="2151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95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3CD73F7" wp14:editId="7BE67057">
            <wp:simplePos x="0" y="0"/>
            <wp:positionH relativeFrom="column">
              <wp:posOffset>-184150</wp:posOffset>
            </wp:positionH>
            <wp:positionV relativeFrom="paragraph">
              <wp:posOffset>7137924</wp:posOffset>
            </wp:positionV>
            <wp:extent cx="5940425" cy="2005330"/>
            <wp:effectExtent l="0" t="0" r="3175" b="0"/>
            <wp:wrapThrough wrapText="bothSides">
              <wp:wrapPolygon edited="0">
                <wp:start x="0" y="0"/>
                <wp:lineTo x="0" y="21340"/>
                <wp:lineTo x="21542" y="21340"/>
                <wp:lineTo x="2154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0BD3" w:rsidSect="00F50B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2C"/>
    <w:rsid w:val="00964C89"/>
    <w:rsid w:val="00CD712C"/>
    <w:rsid w:val="00F43753"/>
    <w:rsid w:val="00F50BD3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B1B5"/>
  <w15:chartTrackingRefBased/>
  <w15:docId w15:val="{CF932EF4-F111-4B5E-98B1-A3A5926D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fcp-pbdd.ru/it_will_help_save_lives/Reflective_elements.php%2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dd24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AgentSmith</dc:creator>
  <cp:keywords/>
  <dc:description/>
  <cp:lastModifiedBy>AgentSmith</cp:lastModifiedBy>
  <cp:revision>3</cp:revision>
  <dcterms:created xsi:type="dcterms:W3CDTF">2022-03-13T11:12:00Z</dcterms:created>
  <dcterms:modified xsi:type="dcterms:W3CDTF">2022-03-13T12:57:00Z</dcterms:modified>
</cp:coreProperties>
</file>