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1CF" w:rsidRDefault="00A14272" w:rsidP="00E246F0">
      <w:r>
        <w:rPr>
          <w:noProof/>
        </w:rPr>
        <w:drawing>
          <wp:inline distT="0" distB="0" distL="0" distR="0">
            <wp:extent cx="6381750" cy="2792057"/>
            <wp:effectExtent l="0" t="0" r="0" b="8890"/>
            <wp:docPr id="25610" name="Picture 10" descr="http://kovrovsegodnya.ru/images/2017/12/00000000a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10" name="Picture 10" descr="http://kovrovsegodnya.ru/images/2017/12/00000000a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091" cy="2791769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FF2B05" w:rsidRDefault="00FF2B05"/>
    <w:p w:rsidR="00A14272" w:rsidRDefault="00A14272" w:rsidP="00A142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14272" w:rsidRDefault="00A14272" w:rsidP="00A1427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246F0">
        <w:rPr>
          <w:b/>
          <w:noProof/>
          <w:color w:val="FF000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2540</wp:posOffset>
            </wp:positionV>
            <wp:extent cx="1390650" cy="1390650"/>
            <wp:effectExtent l="0" t="0" r="0" b="0"/>
            <wp:wrapTight wrapText="bothSides">
              <wp:wrapPolygon edited="0">
                <wp:start x="0" y="0"/>
                <wp:lineTo x="0" y="21304"/>
                <wp:lineTo x="21304" y="21304"/>
                <wp:lineTo x="21304" y="0"/>
                <wp:lineTo x="0" y="0"/>
              </wp:wrapPolygon>
            </wp:wrapTight>
            <wp:docPr id="32786" name="Picture 18" descr="http://www.wpts.vbg.ru/sites/default/files/yazl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6" name="Picture 18" descr="http://www.wpts.vbg.ru/sites/default/files/yazlr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Pr="00E246F0">
        <w:rPr>
          <w:b/>
          <w:color w:val="FF0000"/>
          <w:sz w:val="28"/>
          <w:szCs w:val="28"/>
        </w:rPr>
        <w:t>ВНИМАНИЕ!</w:t>
      </w:r>
    </w:p>
    <w:p w:rsidR="00A14272" w:rsidRDefault="00E246F0" w:rsidP="00A13101">
      <w:pPr>
        <w:tabs>
          <w:tab w:val="left" w:pos="4678"/>
        </w:tabs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r w:rsidR="00A14272" w:rsidRPr="00C732DC">
        <w:rPr>
          <w:sz w:val="28"/>
          <w:szCs w:val="28"/>
        </w:rPr>
        <w:t xml:space="preserve"> 1 января 2019 года </w:t>
      </w:r>
      <w:r w:rsidR="00A14272">
        <w:rPr>
          <w:sz w:val="28"/>
          <w:szCs w:val="28"/>
        </w:rPr>
        <w:t xml:space="preserve">вводится </w:t>
      </w:r>
      <w:r w:rsidR="00A14272" w:rsidRPr="00C732DC">
        <w:rPr>
          <w:sz w:val="28"/>
          <w:szCs w:val="28"/>
        </w:rPr>
        <w:t>требовани</w:t>
      </w:r>
      <w:r w:rsidR="00A14272">
        <w:rPr>
          <w:sz w:val="28"/>
          <w:szCs w:val="28"/>
        </w:rPr>
        <w:t>е</w:t>
      </w:r>
      <w:r w:rsidR="00A14272" w:rsidRPr="00C732DC">
        <w:rPr>
          <w:sz w:val="28"/>
          <w:szCs w:val="28"/>
        </w:rPr>
        <w:t xml:space="preserve"> об использовании специального программного обеспечения «Справки БК» всеми лицами, претендующими на замещение должностей или замещающими должности, осуществление полномочий </w:t>
      </w:r>
      <w:r>
        <w:rPr>
          <w:sz w:val="28"/>
          <w:szCs w:val="28"/>
        </w:rPr>
        <w:br/>
      </w:r>
      <w:r w:rsidR="00A14272" w:rsidRPr="00C732DC">
        <w:rPr>
          <w:sz w:val="28"/>
          <w:szCs w:val="28"/>
        </w:rPr>
        <w:t xml:space="preserve">по которым влечет за собой обязанность представлять сведения о своих доходах, расходах, об имуществе </w:t>
      </w:r>
      <w:r>
        <w:rPr>
          <w:sz w:val="28"/>
          <w:szCs w:val="28"/>
        </w:rPr>
        <w:br/>
      </w:r>
      <w:r w:rsidR="00A14272" w:rsidRPr="00C732DC">
        <w:rPr>
          <w:sz w:val="28"/>
          <w:szCs w:val="28"/>
        </w:rPr>
        <w:t xml:space="preserve">и обязательствах имущественного характера, о доходах, расходах, об имуществе </w:t>
      </w:r>
      <w:r>
        <w:rPr>
          <w:sz w:val="28"/>
          <w:szCs w:val="28"/>
        </w:rPr>
        <w:br/>
      </w:r>
      <w:r w:rsidR="00A14272" w:rsidRPr="00C732DC">
        <w:rPr>
          <w:sz w:val="28"/>
          <w:szCs w:val="28"/>
        </w:rPr>
        <w:t xml:space="preserve">и обязательствах имущественного характера своих супругов </w:t>
      </w:r>
      <w:r>
        <w:rPr>
          <w:sz w:val="28"/>
          <w:szCs w:val="28"/>
        </w:rPr>
        <w:br/>
      </w:r>
      <w:r w:rsidR="00A14272" w:rsidRPr="00C732DC">
        <w:rPr>
          <w:sz w:val="28"/>
          <w:szCs w:val="28"/>
        </w:rPr>
        <w:t>и несовершеннолетних детей, при заполнении справок</w:t>
      </w:r>
      <w:proofErr w:type="gramEnd"/>
      <w:r w:rsidR="00A14272" w:rsidRPr="00C732DC">
        <w:rPr>
          <w:sz w:val="28"/>
          <w:szCs w:val="28"/>
        </w:rPr>
        <w:t xml:space="preserve"> о доходах, расходах, </w:t>
      </w:r>
      <w:r>
        <w:rPr>
          <w:sz w:val="28"/>
          <w:szCs w:val="28"/>
        </w:rPr>
        <w:br/>
      </w:r>
      <w:r w:rsidR="00A14272" w:rsidRPr="00C732DC">
        <w:rPr>
          <w:sz w:val="28"/>
          <w:szCs w:val="28"/>
        </w:rPr>
        <w:t xml:space="preserve">об имуществе и обязательствах имущественного характера. </w:t>
      </w:r>
    </w:p>
    <w:p w:rsidR="00E246F0" w:rsidRPr="00C732DC" w:rsidRDefault="00A13101" w:rsidP="008103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64770</wp:posOffset>
            </wp:positionH>
            <wp:positionV relativeFrom="paragraph">
              <wp:posOffset>1080770</wp:posOffset>
            </wp:positionV>
            <wp:extent cx="2799080" cy="1466850"/>
            <wp:effectExtent l="171450" t="171450" r="382270" b="381000"/>
            <wp:wrapSquare wrapText="bothSides"/>
            <wp:docPr id="1" name="Picture 14" descr="https://i.ytimg.com/vi/mHaeZ6z8o7w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86" name="Picture 14" descr="https://i.ytimg.com/vi/mHaeZ6z8o7w/maxresdefaul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080" cy="1466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  <a:extLst/>
                  </pic:spPr>
                </pic:pic>
              </a:graphicData>
            </a:graphic>
          </wp:anchor>
        </w:drawing>
      </w:r>
      <w:r w:rsidR="00E246F0">
        <w:rPr>
          <w:sz w:val="28"/>
          <w:szCs w:val="28"/>
        </w:rPr>
        <w:t>Данное требование вводится в</w:t>
      </w:r>
      <w:r w:rsidR="002D69AD">
        <w:rPr>
          <w:sz w:val="28"/>
          <w:szCs w:val="28"/>
        </w:rPr>
        <w:t>о исполнение</w:t>
      </w:r>
      <w:r w:rsidR="00E246F0">
        <w:rPr>
          <w:sz w:val="28"/>
          <w:szCs w:val="28"/>
        </w:rPr>
        <w:t xml:space="preserve"> подпункт</w:t>
      </w:r>
      <w:r w:rsidR="002D69AD">
        <w:rPr>
          <w:sz w:val="28"/>
          <w:szCs w:val="28"/>
        </w:rPr>
        <w:t>а</w:t>
      </w:r>
      <w:r w:rsidR="00E246F0">
        <w:rPr>
          <w:sz w:val="28"/>
          <w:szCs w:val="28"/>
        </w:rPr>
        <w:t xml:space="preserve"> «в» пункта 17 Национального плана противодействия коррупции на 2018–2020 годы, утвержденного Указом Президента Российской Федерации от 29 июня 2018 года № 378 «О Национальном плане противодействия коррупции на 2018–2020 годы».</w:t>
      </w:r>
    </w:p>
    <w:p w:rsidR="00A14272" w:rsidRPr="00274427" w:rsidRDefault="00946DD8" w:rsidP="00E246F0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hyperlink r:id="rId7" w:history="1">
        <w:r w:rsidR="00A14272" w:rsidRPr="00C732DC">
          <w:rPr>
            <w:sz w:val="28"/>
            <w:szCs w:val="28"/>
          </w:rPr>
          <w:t>СПО «Справки БК»</w:t>
        </w:r>
        <w:r w:rsidR="00A14272">
          <w:rPr>
            <w:sz w:val="28"/>
            <w:szCs w:val="28"/>
          </w:rPr>
          <w:t xml:space="preserve"> </w:t>
        </w:r>
        <w:r w:rsidR="00A14272" w:rsidRPr="00C732DC">
          <w:rPr>
            <w:sz w:val="28"/>
            <w:szCs w:val="28"/>
          </w:rPr>
          <w:t xml:space="preserve">(версия 2.4.1) </w:t>
        </w:r>
        <w:r w:rsidR="00810306">
          <w:rPr>
            <w:sz w:val="28"/>
            <w:szCs w:val="28"/>
          </w:rPr>
          <w:br/>
        </w:r>
        <w:r w:rsidR="00A14272" w:rsidRPr="00C732DC">
          <w:rPr>
            <w:sz w:val="28"/>
            <w:szCs w:val="28"/>
          </w:rPr>
          <w:t>от 06.03.2018</w:t>
        </w:r>
      </w:hyperlink>
      <w:r w:rsidR="00A14272" w:rsidRPr="00C732DC">
        <w:rPr>
          <w:sz w:val="28"/>
          <w:szCs w:val="28"/>
        </w:rPr>
        <w:t xml:space="preserve">, </w:t>
      </w:r>
      <w:hyperlink r:id="rId8" w:history="1">
        <w:r w:rsidR="00A14272" w:rsidRPr="00C732DC">
          <w:rPr>
            <w:sz w:val="28"/>
            <w:szCs w:val="28"/>
          </w:rPr>
          <w:t xml:space="preserve">описание специального программного обеспечения </w:t>
        </w:r>
        <w:r w:rsidR="00810306">
          <w:rPr>
            <w:sz w:val="28"/>
            <w:szCs w:val="28"/>
          </w:rPr>
          <w:br/>
        </w:r>
        <w:r w:rsidR="00A14272" w:rsidRPr="00C732DC">
          <w:rPr>
            <w:sz w:val="28"/>
            <w:szCs w:val="28"/>
          </w:rPr>
          <w:t>(в формате doc)</w:t>
        </w:r>
      </w:hyperlink>
      <w:r w:rsidR="00A14272" w:rsidRPr="00C732DC">
        <w:rPr>
          <w:sz w:val="28"/>
          <w:szCs w:val="28"/>
        </w:rPr>
        <w:t xml:space="preserve"> и </w:t>
      </w:r>
      <w:hyperlink r:id="rId9" w:history="1">
        <w:r w:rsidR="00A14272" w:rsidRPr="00C732DC">
          <w:rPr>
            <w:sz w:val="28"/>
            <w:szCs w:val="28"/>
          </w:rPr>
          <w:t xml:space="preserve">Инструкция </w:t>
        </w:r>
        <w:r w:rsidR="00810306">
          <w:rPr>
            <w:sz w:val="28"/>
            <w:szCs w:val="28"/>
          </w:rPr>
          <w:br/>
        </w:r>
        <w:r w:rsidR="00A14272" w:rsidRPr="00C732DC">
          <w:rPr>
            <w:sz w:val="28"/>
            <w:szCs w:val="28"/>
          </w:rPr>
          <w:t xml:space="preserve">о порядке заполнения справок </w:t>
        </w:r>
        <w:r w:rsidR="00810306">
          <w:rPr>
            <w:sz w:val="28"/>
            <w:szCs w:val="28"/>
          </w:rPr>
          <w:br/>
        </w:r>
        <w:r w:rsidR="00A14272" w:rsidRPr="00C732DC">
          <w:rPr>
            <w:sz w:val="28"/>
            <w:szCs w:val="28"/>
          </w:rPr>
          <w:t>о доходах (в формате doc)</w:t>
        </w:r>
      </w:hyperlink>
      <w:r w:rsidR="00A14272">
        <w:rPr>
          <w:sz w:val="28"/>
          <w:szCs w:val="28"/>
        </w:rPr>
        <w:t xml:space="preserve"> размещены на ф</w:t>
      </w:r>
      <w:r w:rsidR="00A14272" w:rsidRPr="00EB3F0A">
        <w:rPr>
          <w:sz w:val="28"/>
          <w:szCs w:val="28"/>
        </w:rPr>
        <w:t>едеральн</w:t>
      </w:r>
      <w:r w:rsidR="00A14272">
        <w:rPr>
          <w:sz w:val="28"/>
          <w:szCs w:val="28"/>
        </w:rPr>
        <w:t>ом</w:t>
      </w:r>
      <w:r w:rsidR="00A14272" w:rsidRPr="00EB3F0A">
        <w:rPr>
          <w:sz w:val="28"/>
          <w:szCs w:val="28"/>
        </w:rPr>
        <w:t xml:space="preserve"> портал</w:t>
      </w:r>
      <w:r w:rsidR="00A14272">
        <w:rPr>
          <w:sz w:val="28"/>
          <w:szCs w:val="28"/>
        </w:rPr>
        <w:t>е</w:t>
      </w:r>
      <w:r w:rsidR="00A14272" w:rsidRPr="00EB3F0A">
        <w:rPr>
          <w:sz w:val="28"/>
          <w:szCs w:val="28"/>
        </w:rPr>
        <w:t xml:space="preserve"> государственной службы </w:t>
      </w:r>
      <w:r w:rsidR="00810306">
        <w:rPr>
          <w:sz w:val="28"/>
          <w:szCs w:val="28"/>
        </w:rPr>
        <w:br/>
      </w:r>
      <w:r w:rsidR="00A14272" w:rsidRPr="00EB3F0A">
        <w:rPr>
          <w:sz w:val="28"/>
          <w:szCs w:val="28"/>
        </w:rPr>
        <w:t>и управленческих кадров</w:t>
      </w:r>
      <w:r w:rsidR="00A14272">
        <w:rPr>
          <w:sz w:val="28"/>
          <w:szCs w:val="28"/>
        </w:rPr>
        <w:t xml:space="preserve"> по адресу </w:t>
      </w:r>
      <w:hyperlink r:id="rId10" w:history="1">
        <w:r w:rsidR="00A13101" w:rsidRPr="00274427">
          <w:rPr>
            <w:sz w:val="28"/>
            <w:szCs w:val="28"/>
          </w:rPr>
          <w:t>https://gossluzhba.gov.ru/Page/index/spravki_bk</w:t>
        </w:r>
      </w:hyperlink>
      <w:r w:rsidR="00A14272" w:rsidRPr="00274427">
        <w:rPr>
          <w:sz w:val="28"/>
          <w:szCs w:val="28"/>
        </w:rPr>
        <w:t>.</w:t>
      </w:r>
    </w:p>
    <w:p w:rsidR="00274427" w:rsidRPr="00274427" w:rsidRDefault="00274427" w:rsidP="00802941">
      <w:pPr>
        <w:tabs>
          <w:tab w:val="left" w:pos="467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 справки </w:t>
      </w:r>
      <w:r w:rsidRPr="00C732DC">
        <w:rPr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sz w:val="28"/>
          <w:szCs w:val="28"/>
        </w:rPr>
        <w:t xml:space="preserve"> </w:t>
      </w:r>
      <w:r w:rsidRPr="00274427">
        <w:rPr>
          <w:sz w:val="28"/>
          <w:szCs w:val="28"/>
        </w:rPr>
        <w:t xml:space="preserve">утверждена Указом Президента </w:t>
      </w:r>
      <w:r>
        <w:rPr>
          <w:sz w:val="28"/>
          <w:szCs w:val="28"/>
        </w:rPr>
        <w:t xml:space="preserve">Российской Федерации </w:t>
      </w:r>
      <w:r w:rsidRPr="00274427">
        <w:rPr>
          <w:sz w:val="28"/>
          <w:szCs w:val="28"/>
        </w:rPr>
        <w:t>от 23</w:t>
      </w:r>
      <w:r>
        <w:rPr>
          <w:sz w:val="28"/>
          <w:szCs w:val="28"/>
        </w:rPr>
        <w:t xml:space="preserve"> июня </w:t>
      </w:r>
      <w:r w:rsidRPr="00274427">
        <w:rPr>
          <w:sz w:val="28"/>
          <w:szCs w:val="28"/>
        </w:rPr>
        <w:t>2</w:t>
      </w:r>
      <w:bookmarkStart w:id="0" w:name="_GoBack"/>
      <w:bookmarkEnd w:id="0"/>
      <w:r w:rsidRPr="00274427">
        <w:rPr>
          <w:sz w:val="28"/>
          <w:szCs w:val="28"/>
        </w:rPr>
        <w:t>014</w:t>
      </w:r>
      <w:r>
        <w:rPr>
          <w:sz w:val="28"/>
          <w:szCs w:val="28"/>
        </w:rPr>
        <w:t xml:space="preserve"> года № 460</w:t>
      </w:r>
      <w:r w:rsidRPr="00274427">
        <w:rPr>
          <w:sz w:val="28"/>
          <w:szCs w:val="28"/>
        </w:rPr>
        <w:t xml:space="preserve">. </w:t>
      </w:r>
    </w:p>
    <w:sectPr w:rsidR="00274427" w:rsidRPr="00274427" w:rsidSect="00A1427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F2B05"/>
    <w:rsid w:val="0000100D"/>
    <w:rsid w:val="00014DCA"/>
    <w:rsid w:val="00015338"/>
    <w:rsid w:val="00022D46"/>
    <w:rsid w:val="000246C9"/>
    <w:rsid w:val="0002561F"/>
    <w:rsid w:val="00025912"/>
    <w:rsid w:val="00026560"/>
    <w:rsid w:val="00046600"/>
    <w:rsid w:val="000828D7"/>
    <w:rsid w:val="00084BBC"/>
    <w:rsid w:val="00095809"/>
    <w:rsid w:val="000A2831"/>
    <w:rsid w:val="000F30CA"/>
    <w:rsid w:val="000F3C71"/>
    <w:rsid w:val="00133846"/>
    <w:rsid w:val="00146D38"/>
    <w:rsid w:val="00171D45"/>
    <w:rsid w:val="00193B9D"/>
    <w:rsid w:val="001B0111"/>
    <w:rsid w:val="001B3AA4"/>
    <w:rsid w:val="001D2FEA"/>
    <w:rsid w:val="001E7837"/>
    <w:rsid w:val="00202834"/>
    <w:rsid w:val="00250874"/>
    <w:rsid w:val="002529F1"/>
    <w:rsid w:val="002742B5"/>
    <w:rsid w:val="00274427"/>
    <w:rsid w:val="002937F3"/>
    <w:rsid w:val="002A1ED3"/>
    <w:rsid w:val="002A4F7F"/>
    <w:rsid w:val="002C1B68"/>
    <w:rsid w:val="002C2F4D"/>
    <w:rsid w:val="002C4FAF"/>
    <w:rsid w:val="002C6FCB"/>
    <w:rsid w:val="002D69AD"/>
    <w:rsid w:val="002E1BDF"/>
    <w:rsid w:val="002E1E4F"/>
    <w:rsid w:val="002E7C07"/>
    <w:rsid w:val="002F01F7"/>
    <w:rsid w:val="003279AF"/>
    <w:rsid w:val="00341F00"/>
    <w:rsid w:val="003472D3"/>
    <w:rsid w:val="00351D7D"/>
    <w:rsid w:val="0035379C"/>
    <w:rsid w:val="0036421D"/>
    <w:rsid w:val="00364BAD"/>
    <w:rsid w:val="00366818"/>
    <w:rsid w:val="00392565"/>
    <w:rsid w:val="003B21A8"/>
    <w:rsid w:val="003B588F"/>
    <w:rsid w:val="003D3684"/>
    <w:rsid w:val="003D4627"/>
    <w:rsid w:val="003E3777"/>
    <w:rsid w:val="00403F5B"/>
    <w:rsid w:val="00410522"/>
    <w:rsid w:val="00441109"/>
    <w:rsid w:val="0045265F"/>
    <w:rsid w:val="004A719E"/>
    <w:rsid w:val="004A7328"/>
    <w:rsid w:val="004B5022"/>
    <w:rsid w:val="004B65E2"/>
    <w:rsid w:val="004C62BF"/>
    <w:rsid w:val="004F6885"/>
    <w:rsid w:val="0050276F"/>
    <w:rsid w:val="00510E27"/>
    <w:rsid w:val="00532CA8"/>
    <w:rsid w:val="00534F85"/>
    <w:rsid w:val="00561C43"/>
    <w:rsid w:val="00565F66"/>
    <w:rsid w:val="00593A65"/>
    <w:rsid w:val="00594493"/>
    <w:rsid w:val="0059766E"/>
    <w:rsid w:val="005C401A"/>
    <w:rsid w:val="005C647A"/>
    <w:rsid w:val="005D4462"/>
    <w:rsid w:val="005F443B"/>
    <w:rsid w:val="006007BA"/>
    <w:rsid w:val="00603CF8"/>
    <w:rsid w:val="00645856"/>
    <w:rsid w:val="00694FC5"/>
    <w:rsid w:val="006D2A26"/>
    <w:rsid w:val="006E3936"/>
    <w:rsid w:val="0071610A"/>
    <w:rsid w:val="00724461"/>
    <w:rsid w:val="00737B9F"/>
    <w:rsid w:val="00780FDF"/>
    <w:rsid w:val="00791B97"/>
    <w:rsid w:val="00791FF7"/>
    <w:rsid w:val="00794E96"/>
    <w:rsid w:val="007961CF"/>
    <w:rsid w:val="007A739C"/>
    <w:rsid w:val="007B4126"/>
    <w:rsid w:val="007F5246"/>
    <w:rsid w:val="00802941"/>
    <w:rsid w:val="0080787D"/>
    <w:rsid w:val="00810306"/>
    <w:rsid w:val="00810B0B"/>
    <w:rsid w:val="0081578C"/>
    <w:rsid w:val="008243BE"/>
    <w:rsid w:val="00845392"/>
    <w:rsid w:val="00856B98"/>
    <w:rsid w:val="00862BC9"/>
    <w:rsid w:val="0086624A"/>
    <w:rsid w:val="008C221F"/>
    <w:rsid w:val="0090373D"/>
    <w:rsid w:val="0091413A"/>
    <w:rsid w:val="00934D4C"/>
    <w:rsid w:val="00936363"/>
    <w:rsid w:val="00946DD8"/>
    <w:rsid w:val="009565C7"/>
    <w:rsid w:val="00970416"/>
    <w:rsid w:val="009749F9"/>
    <w:rsid w:val="009A7F15"/>
    <w:rsid w:val="009B2D23"/>
    <w:rsid w:val="009E4340"/>
    <w:rsid w:val="009F412F"/>
    <w:rsid w:val="00A13101"/>
    <w:rsid w:val="00A14272"/>
    <w:rsid w:val="00A346BE"/>
    <w:rsid w:val="00A7675F"/>
    <w:rsid w:val="00A95500"/>
    <w:rsid w:val="00AA7966"/>
    <w:rsid w:val="00AB1C98"/>
    <w:rsid w:val="00AD1A98"/>
    <w:rsid w:val="00AD2203"/>
    <w:rsid w:val="00AD5D17"/>
    <w:rsid w:val="00AF143E"/>
    <w:rsid w:val="00B16801"/>
    <w:rsid w:val="00B16C09"/>
    <w:rsid w:val="00B3523D"/>
    <w:rsid w:val="00B524A2"/>
    <w:rsid w:val="00B52868"/>
    <w:rsid w:val="00B717B7"/>
    <w:rsid w:val="00B95A27"/>
    <w:rsid w:val="00BA0927"/>
    <w:rsid w:val="00BA413F"/>
    <w:rsid w:val="00BB20F9"/>
    <w:rsid w:val="00BB61EB"/>
    <w:rsid w:val="00BD5FBD"/>
    <w:rsid w:val="00BD65E7"/>
    <w:rsid w:val="00BE224B"/>
    <w:rsid w:val="00BE7CBA"/>
    <w:rsid w:val="00C027D8"/>
    <w:rsid w:val="00C12939"/>
    <w:rsid w:val="00C23F16"/>
    <w:rsid w:val="00C3777E"/>
    <w:rsid w:val="00C44D4E"/>
    <w:rsid w:val="00C523CF"/>
    <w:rsid w:val="00C56741"/>
    <w:rsid w:val="00C7514B"/>
    <w:rsid w:val="00C817F7"/>
    <w:rsid w:val="00CA6131"/>
    <w:rsid w:val="00CD6BD7"/>
    <w:rsid w:val="00CE1759"/>
    <w:rsid w:val="00CE1950"/>
    <w:rsid w:val="00D013D8"/>
    <w:rsid w:val="00D07D83"/>
    <w:rsid w:val="00D201B6"/>
    <w:rsid w:val="00D22843"/>
    <w:rsid w:val="00D328F9"/>
    <w:rsid w:val="00D54B4E"/>
    <w:rsid w:val="00D57FC3"/>
    <w:rsid w:val="00D60003"/>
    <w:rsid w:val="00D65100"/>
    <w:rsid w:val="00D65D3E"/>
    <w:rsid w:val="00D776AE"/>
    <w:rsid w:val="00D93DDB"/>
    <w:rsid w:val="00DA27DB"/>
    <w:rsid w:val="00DB7192"/>
    <w:rsid w:val="00DC5920"/>
    <w:rsid w:val="00DD55AB"/>
    <w:rsid w:val="00DE6356"/>
    <w:rsid w:val="00E07362"/>
    <w:rsid w:val="00E16B2D"/>
    <w:rsid w:val="00E17B34"/>
    <w:rsid w:val="00E22751"/>
    <w:rsid w:val="00E246F0"/>
    <w:rsid w:val="00E25D49"/>
    <w:rsid w:val="00E30D3F"/>
    <w:rsid w:val="00E33995"/>
    <w:rsid w:val="00E46751"/>
    <w:rsid w:val="00E476EE"/>
    <w:rsid w:val="00E9219E"/>
    <w:rsid w:val="00EA0441"/>
    <w:rsid w:val="00EC52C5"/>
    <w:rsid w:val="00ED125C"/>
    <w:rsid w:val="00EF2FC3"/>
    <w:rsid w:val="00EF5B46"/>
    <w:rsid w:val="00F14756"/>
    <w:rsid w:val="00F318DA"/>
    <w:rsid w:val="00F419C3"/>
    <w:rsid w:val="00F41CED"/>
    <w:rsid w:val="00F43706"/>
    <w:rsid w:val="00F61DF5"/>
    <w:rsid w:val="00F6754F"/>
    <w:rsid w:val="00F7246A"/>
    <w:rsid w:val="00F727A1"/>
    <w:rsid w:val="00F94776"/>
    <w:rsid w:val="00F94E7E"/>
    <w:rsid w:val="00FA0FC5"/>
    <w:rsid w:val="00FB7187"/>
    <w:rsid w:val="00FC1681"/>
    <w:rsid w:val="00FC744B"/>
    <w:rsid w:val="00FD6888"/>
    <w:rsid w:val="00FF2B05"/>
    <w:rsid w:val="00FF3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14272"/>
    <w:rPr>
      <w:strike w:val="0"/>
      <w:dstrike w:val="0"/>
      <w:color w:val="2861CA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A1427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42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14272"/>
    <w:rPr>
      <w:strike w:val="0"/>
      <w:dstrike w:val="0"/>
      <w:color w:val="2861CA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A1427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42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es.gossluzhba.gov.ru/49309a89-3c66-408c-805a-2d42b28e89c9/download/6eead691-8f1f-4afc-a3ac-08647b9c82c1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s://files.gossluzhba.gov.ru/49309a89-3c66-408c-805a-2d42b28e89c9/download/e193eafd-4080-4b66-a64f-2616823cee7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s://gossluzhba.gov.ru/Page/index/spravki_bk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files.gossluzhba.gov.ru/49309a89-3c66-408c-805a-2d42b28e89c9/download/85bbf3fa-fe8f-4402-90f7-88e4da5fb82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Lomaeva</cp:lastModifiedBy>
  <cp:revision>2</cp:revision>
  <cp:lastPrinted>2018-11-21T09:41:00Z</cp:lastPrinted>
  <dcterms:created xsi:type="dcterms:W3CDTF">2018-11-21T09:41:00Z</dcterms:created>
  <dcterms:modified xsi:type="dcterms:W3CDTF">2018-11-21T09:41:00Z</dcterms:modified>
</cp:coreProperties>
</file>